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89" w:rsidRDefault="003A2489" w:rsidP="005364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DC" w:rsidRDefault="00A52DDC" w:rsidP="005364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206" w:rsidRDefault="003809AF" w:rsidP="005364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489">
        <w:rPr>
          <w:rFonts w:ascii="Times New Roman" w:hAnsi="Times New Roman" w:cs="Times New Roman"/>
          <w:sz w:val="28"/>
          <w:szCs w:val="28"/>
        </w:rPr>
        <w:t>В</w:t>
      </w:r>
      <w:r w:rsidR="00C112E3" w:rsidRPr="003A2489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630F73" w:rsidRPr="003A2489">
        <w:rPr>
          <w:rFonts w:ascii="Times New Roman" w:hAnsi="Times New Roman" w:cs="Times New Roman"/>
          <w:sz w:val="28"/>
          <w:szCs w:val="28"/>
        </w:rPr>
        <w:t>осуществления информационной поддержки реализации государственной программы Республики</w:t>
      </w:r>
      <w:proofErr w:type="gramEnd"/>
      <w:r w:rsidR="00630F73" w:rsidRPr="003A2489">
        <w:rPr>
          <w:rFonts w:ascii="Times New Roman" w:hAnsi="Times New Roman" w:cs="Times New Roman"/>
          <w:sz w:val="28"/>
          <w:szCs w:val="28"/>
        </w:rPr>
        <w:t xml:space="preserve"> Дагестан «Комплексная программа противодействия идеологии терроризма в Республике Дагестан на 2016 год» </w:t>
      </w:r>
      <w:r w:rsidR="000B378E" w:rsidRPr="003A2489">
        <w:rPr>
          <w:rFonts w:ascii="Times New Roman" w:hAnsi="Times New Roman" w:cs="Times New Roman"/>
          <w:sz w:val="28"/>
          <w:szCs w:val="28"/>
        </w:rPr>
        <w:t>просим Вас обеспечить освещение проведения</w:t>
      </w:r>
      <w:r w:rsidRPr="003A2489">
        <w:rPr>
          <w:rFonts w:ascii="Times New Roman" w:hAnsi="Times New Roman" w:cs="Times New Roman"/>
          <w:sz w:val="28"/>
          <w:szCs w:val="28"/>
        </w:rPr>
        <w:t xml:space="preserve"> конкурса на присуждение грантов Министерства печати и и</w:t>
      </w:r>
      <w:r w:rsidR="004D5206" w:rsidRPr="003A2489">
        <w:rPr>
          <w:rFonts w:ascii="Times New Roman" w:hAnsi="Times New Roman" w:cs="Times New Roman"/>
          <w:sz w:val="28"/>
          <w:szCs w:val="28"/>
        </w:rPr>
        <w:t xml:space="preserve">нформации Республики Дагестан </w:t>
      </w:r>
      <w:r w:rsidR="00630F73" w:rsidRPr="003A2489">
        <w:rPr>
          <w:rFonts w:ascii="Times New Roman" w:hAnsi="Times New Roman" w:cs="Times New Roman"/>
          <w:sz w:val="28"/>
          <w:szCs w:val="28"/>
        </w:rPr>
        <w:t>на</w:t>
      </w:r>
      <w:r w:rsidRPr="003A2489">
        <w:rPr>
          <w:rFonts w:ascii="Times New Roman" w:hAnsi="Times New Roman" w:cs="Times New Roman"/>
          <w:sz w:val="28"/>
          <w:szCs w:val="28"/>
        </w:rPr>
        <w:t xml:space="preserve"> поддержку информационных проектов, направленных на противодействие и профилактику экстремизма и терроризма.</w:t>
      </w:r>
      <w:r w:rsidR="004D5206" w:rsidRPr="003A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Министерства печати и информации Республики Дагестан по информационному противодействию экстремизму и терроризму в 2016 году являются: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 xml:space="preserve">-   мероприятия, направленные на </w:t>
      </w:r>
      <w:proofErr w:type="spellStart"/>
      <w:r w:rsidRPr="00617B78">
        <w:rPr>
          <w:rFonts w:ascii="Times New Roman" w:hAnsi="Times New Roman" w:cs="Times New Roman"/>
          <w:sz w:val="28"/>
          <w:szCs w:val="28"/>
        </w:rPr>
        <w:t>дегероизацию</w:t>
      </w:r>
      <w:proofErr w:type="spellEnd"/>
      <w:r w:rsidRPr="00617B78">
        <w:rPr>
          <w:rFonts w:ascii="Times New Roman" w:hAnsi="Times New Roman" w:cs="Times New Roman"/>
          <w:sz w:val="28"/>
          <w:szCs w:val="28"/>
        </w:rPr>
        <w:t xml:space="preserve"> боевиков и повышение уровня  лояльности к правоохранительным органам;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-  мероприятия, предусматривающие массовый охват участников, зрителей, слушателей, пользователей сети Интернет и пр.;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 xml:space="preserve">- мероприятия, предусматривающие максимальный диапазон масс-медиа  для распространения  информации  о реализации проекта (СМИ, Интернет, включая социальные сети, мобильные </w:t>
      </w:r>
      <w:proofErr w:type="spellStart"/>
      <w:r w:rsidRPr="00617B78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617B78">
        <w:rPr>
          <w:rFonts w:ascii="Times New Roman" w:hAnsi="Times New Roman" w:cs="Times New Roman"/>
          <w:sz w:val="28"/>
          <w:szCs w:val="28"/>
        </w:rPr>
        <w:t>, SMM-технологии и пр.)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К участию в конкурсе допускаются физические и юридические лица, осуществляющие деятельность на территории Республики Дагестан.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Общий размер грантов составляет 2 200 тыс. рублей, 11 грантов по 200 тыс. рублей.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Общее руководство по проведению конкурса осуществляет Министерство печати и информации РД.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lastRenderedPageBreak/>
        <w:t>Прием заявок на участие в конкурсе возложен на ГБУ РД «Координационный информационно-культурный центр».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>Работы оценивает Комиссия из представителей Министерства печати и информации Республики Дагестан, органов исполнительной власти - соисполнителей Программы, специалистов в области средств массовой информации, представителей общественности.</w:t>
      </w:r>
    </w:p>
    <w:p w:rsidR="00617B78" w:rsidRPr="00617B78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 xml:space="preserve">Положение о грантах и формы необходимых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прилагаются к данному письму, а также </w:t>
      </w:r>
      <w:r w:rsidRPr="00617B78">
        <w:rPr>
          <w:rFonts w:ascii="Times New Roman" w:hAnsi="Times New Roman" w:cs="Times New Roman"/>
          <w:sz w:val="28"/>
          <w:szCs w:val="28"/>
        </w:rPr>
        <w:t xml:space="preserve">размещены на сайте Министерства печати и информации РД </w:t>
      </w:r>
      <w:hyperlink r:id="rId6" w:history="1">
        <w:r w:rsidRPr="00296AA3">
          <w:rPr>
            <w:rStyle w:val="a3"/>
            <w:rFonts w:ascii="Times New Roman" w:hAnsi="Times New Roman" w:cs="Times New Roman"/>
            <w:sz w:val="28"/>
            <w:szCs w:val="28"/>
          </w:rPr>
          <w:t>www.rdpress.ru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17B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B78" w:rsidRPr="003A2489" w:rsidRDefault="00617B78" w:rsidP="00617B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78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15 сентября 2016 года </w:t>
      </w:r>
      <w:r w:rsidR="00FA62D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A62D6" w:rsidRPr="00FA62D6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7" w:history="1">
        <w:r w:rsidR="00FA62D6" w:rsidRPr="008F2EFD">
          <w:rPr>
            <w:rStyle w:val="a3"/>
            <w:rFonts w:ascii="Times New Roman" w:hAnsi="Times New Roman" w:cs="Times New Roman"/>
            <w:sz w:val="28"/>
            <w:szCs w:val="28"/>
          </w:rPr>
          <w:t>infocultcentr@gmail.com</w:t>
        </w:r>
      </w:hyperlink>
      <w:r w:rsidR="00FA62D6">
        <w:rPr>
          <w:rFonts w:ascii="Times New Roman" w:hAnsi="Times New Roman" w:cs="Times New Roman"/>
          <w:sz w:val="28"/>
          <w:szCs w:val="28"/>
        </w:rPr>
        <w:t xml:space="preserve"> или по адресу</w:t>
      </w:r>
      <w:r w:rsidRPr="00617B78">
        <w:rPr>
          <w:rFonts w:ascii="Times New Roman" w:hAnsi="Times New Roman" w:cs="Times New Roman"/>
          <w:sz w:val="28"/>
          <w:szCs w:val="28"/>
        </w:rPr>
        <w:t xml:space="preserve">: г. Махачкала, ул. </w:t>
      </w:r>
      <w:proofErr w:type="spellStart"/>
      <w:r w:rsidRPr="00617B78">
        <w:rPr>
          <w:rFonts w:ascii="Times New Roman" w:hAnsi="Times New Roman" w:cs="Times New Roman"/>
          <w:sz w:val="28"/>
          <w:szCs w:val="28"/>
        </w:rPr>
        <w:t>Даниялова</w:t>
      </w:r>
      <w:proofErr w:type="spellEnd"/>
      <w:r w:rsidRPr="00617B78">
        <w:rPr>
          <w:rFonts w:ascii="Times New Roman" w:hAnsi="Times New Roman" w:cs="Times New Roman"/>
          <w:sz w:val="28"/>
          <w:szCs w:val="28"/>
        </w:rPr>
        <w:t xml:space="preserve"> (Маркова), 7. Контактный телефон 8 (963) 418-72-51.</w:t>
      </w:r>
    </w:p>
    <w:sectPr w:rsidR="00617B78" w:rsidRPr="003A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48C8"/>
    <w:multiLevelType w:val="hybridMultilevel"/>
    <w:tmpl w:val="A46E7D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E3"/>
    <w:rsid w:val="000B378E"/>
    <w:rsid w:val="0013407D"/>
    <w:rsid w:val="003809AF"/>
    <w:rsid w:val="003A2489"/>
    <w:rsid w:val="004D5206"/>
    <w:rsid w:val="00536428"/>
    <w:rsid w:val="00606355"/>
    <w:rsid w:val="00617B78"/>
    <w:rsid w:val="00630F73"/>
    <w:rsid w:val="008A6DBD"/>
    <w:rsid w:val="00A52DDC"/>
    <w:rsid w:val="00C026EE"/>
    <w:rsid w:val="00C112E3"/>
    <w:rsid w:val="00F67AC9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2489"/>
    <w:pPr>
      <w:widowControl w:val="0"/>
      <w:spacing w:after="0" w:line="240" w:lineRule="auto"/>
      <w:ind w:left="535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2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0F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A248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3A24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A2489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A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2489"/>
    <w:pPr>
      <w:widowControl w:val="0"/>
      <w:spacing w:after="0" w:line="240" w:lineRule="auto"/>
      <w:ind w:left="535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2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0F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A248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3A24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A2489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A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cultcent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pr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2016-07-28T12:39:00Z</dcterms:created>
  <dcterms:modified xsi:type="dcterms:W3CDTF">2016-07-29T08:34:00Z</dcterms:modified>
</cp:coreProperties>
</file>